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D5A22" w14:paraId="6D8F114D" w14:textId="77777777">
      <w:pPr>
        <w:pStyle w:val="NormalWeb"/>
      </w:pPr>
      <w:r>
        <w:rPr>
          <w:noProof/>
        </w:rPr>
        <w:drawing>
          <wp:inline distT="0" distB="0" distL="0" distR="0" wp14:anchorId="2741D3E3" wp14:editId="236A707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D5A22" w14:paraId="24979B0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87B339A" w14:paraId="4086952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5A22" w14:paraId="67223B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7D97438" w:rsidRDefault="00AD5A22" w14:paraId="5FCE48B3" w14:textId="77DF0093">
            <w:pPr>
              <w:pStyle w:val="Normal"/>
              <w:spacing w:line="259" w:lineRule="auto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7D97438" w:rsidR="00AD5A22">
              <w:rPr>
                <w:rStyle w:val="Forte"/>
                <w:rFonts w:eastAsia="Times New Roman"/>
              </w:rPr>
              <w:t>       </w:t>
            </w:r>
            <w:r w:rsidRPr="07D97438" w:rsidR="67E2905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23/11/2022              </w:t>
            </w:r>
          </w:p>
          <w:p w:rsidR="00000000" w:rsidRDefault="00AD5A22" w14:paraId="2759F130" w14:textId="422425F9">
            <w:pPr>
              <w:rPr>
                <w:rFonts w:eastAsia="Times New Roman"/>
              </w:rPr>
            </w:pPr>
            <w:r w:rsidRPr="07D97438" w:rsidR="00AD5A22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87B339A" w14:paraId="0BC584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5A22" w14:paraId="0613F2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D5A22" w14:paraId="465A2836" w14:textId="1DAE0968">
            <w:pPr>
              <w:rPr>
                <w:rFonts w:eastAsia="Times New Roman"/>
              </w:rPr>
            </w:pPr>
            <w:r w:rsidRPr="287B339A" w:rsidR="00AD5A22">
              <w:rPr>
                <w:rStyle w:val="Forte"/>
                <w:rFonts w:eastAsia="Times New Roman"/>
              </w:rPr>
              <w:t>         </w:t>
            </w:r>
            <w:r w:rsidRPr="287B339A" w:rsidR="68C74C21">
              <w:rPr>
                <w:rStyle w:val="Forte"/>
                <w:rFonts w:eastAsia="Times New Roman"/>
              </w:rPr>
              <w:t>315</w:t>
            </w:r>
            <w:r w:rsidRPr="287B339A" w:rsidR="00AD5A22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AD5A22" w14:paraId="3377DC2A" w14:textId="77777777">
      <w:pPr>
        <w:pStyle w:val="NormalWeb"/>
      </w:pPr>
      <w:r>
        <w:rPr>
          <w:rStyle w:val="Forte"/>
        </w:rPr>
        <w:t>ESCOLA TÉCNICA ESTADUAL PROFESSORA LUZIA MARIA MACHADO – ARUJÁ</w:t>
      </w:r>
    </w:p>
    <w:p w:rsidR="00000000" w:rsidRDefault="00AD5A22" w14:paraId="184618AB" w14:textId="77777777">
      <w:pPr>
        <w:pStyle w:val="NormalWeb"/>
      </w:pPr>
      <w:r>
        <w:rPr>
          <w:rStyle w:val="Forte"/>
        </w:rPr>
        <w:t xml:space="preserve">CONCURSO PÚBLICO PARA PROFESSOR DE ENSINO </w:t>
      </w:r>
      <w:r>
        <w:rPr>
          <w:rStyle w:val="Forte"/>
        </w:rPr>
        <w:t>MÉDIO E TÉCNICO, EDITAL Nº 274/03/2022 – PROCESSO Nº CEETEPS–PRC–2022/31844</w:t>
      </w:r>
    </w:p>
    <w:p w:rsidR="00000000" w:rsidRDefault="00AD5A22" w14:paraId="542D10B1" w14:textId="77777777">
      <w:pPr>
        <w:pStyle w:val="NormalWeb"/>
      </w:pPr>
      <w:r>
        <w:t> </w:t>
      </w:r>
    </w:p>
    <w:p w:rsidR="00000000" w:rsidRDefault="00AD5A22" w14:paraId="5FE6357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D5A22" w14:paraId="1D9DBD9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D5A22" w14:paraId="477E4B60" w14:textId="77777777">
      <w:pPr>
        <w:pStyle w:val="NormalWeb"/>
      </w:pPr>
      <w:r>
        <w:t> </w:t>
      </w:r>
    </w:p>
    <w:p w:rsidR="00000000" w:rsidRDefault="00AD5A22" w14:paraId="531E8AB3" w14:textId="77777777">
      <w:pPr>
        <w:pStyle w:val="NormalWeb"/>
      </w:pPr>
      <w:r>
        <w:rPr>
          <w:rStyle w:val="Forte"/>
        </w:rPr>
        <w:t>EDITAL DE RESULTADO DA PROVA ESCRITA E CONVOCAÇÃO PARA A PROVA DE MÉTODOS P</w:t>
      </w:r>
      <w:r>
        <w:rPr>
          <w:rStyle w:val="Forte"/>
        </w:rPr>
        <w:t>EDAGÓGICOS</w:t>
      </w:r>
    </w:p>
    <w:p w:rsidR="00000000" w:rsidRDefault="00AD5A22" w14:paraId="55BBD349" w14:textId="77777777">
      <w:pPr>
        <w:pStyle w:val="NormalWeb"/>
      </w:pPr>
      <w:r>
        <w:t> </w:t>
      </w:r>
    </w:p>
    <w:p w:rsidR="00000000" w:rsidRDefault="00AD5A22" w14:paraId="21A584B1" w14:textId="77777777">
      <w:pPr>
        <w:pStyle w:val="NormalWeb"/>
      </w:pPr>
      <w:r>
        <w:t>A Comissão Especial de Concurso Público da ESCOLA TÉCNICA ESTADUAL PROFESSORA LUZIA MARIA MACHADO comunica o resultado da Prova Escrita e convoca os candidatos abaixo relacionados para o sorteio de tema e realização da PROVA DE MÉTODOS PEDAGÓG</w:t>
      </w:r>
      <w:r>
        <w:t xml:space="preserve">ICOS, a ser realizada na ETEC ESCOLA TÉCNICA ESTADUAL PROFESSORA LUZIA MARIA MACHADO, situada na RUA MAMEDE BARBOSA Nº 105 </w:t>
      </w:r>
      <w:r>
        <w:br/>
      </w:r>
      <w:r>
        <w:t>BAIRRO: CENTRO RESIDENCIAL – CEP: 07432575 – CIDADE: ARUJÁ, no dia e horário abaixo informados.</w:t>
      </w:r>
    </w:p>
    <w:p w:rsidR="00000000" w:rsidRDefault="00AD5A22" w14:paraId="65E046BA" w14:textId="77777777">
      <w:pPr>
        <w:pStyle w:val="NormalWeb"/>
      </w:pPr>
      <w:r>
        <w:t>O candidato deverá comparecer ao loc</w:t>
      </w:r>
      <w:r>
        <w:t xml:space="preserve">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AD5A22" w14:paraId="680631E6" w14:textId="77777777">
      <w:pPr>
        <w:pStyle w:val="NormalWeb"/>
      </w:pPr>
      <w:r>
        <w:t>O</w:t>
      </w:r>
      <w:r>
        <w:t xml:space="preserve">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AD5A22" w14:paraId="50B526B6" w14:textId="77777777">
      <w:pPr>
        <w:pStyle w:val="NormalWeb"/>
      </w:pPr>
      <w:r>
        <w:t>O candidato deverá preparar o plano de aul</w:t>
      </w:r>
      <w:r>
        <w:t>a de cada tema em 3 (três) vias e entregar aos membros da Banca Examinadora aquele referente ao tema sorteado.</w:t>
      </w:r>
    </w:p>
    <w:p w:rsidR="00000000" w:rsidRDefault="00AD5A22" w14:paraId="509AEC02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AD5A22" w14:paraId="625CE509" w14:textId="77777777">
      <w:pPr>
        <w:pStyle w:val="NormalWeb"/>
      </w:pPr>
      <w:r>
        <w:t> </w:t>
      </w:r>
    </w:p>
    <w:p w:rsidR="00000000" w:rsidRDefault="00AD5A22" w14:paraId="20CB821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AD5A22" w14:paraId="3A4A241D" w14:textId="77777777">
      <w:pPr>
        <w:pStyle w:val="NormalWeb"/>
      </w:pPr>
      <w:r>
        <w:t xml:space="preserve">Tecnologia da Informação em </w:t>
      </w:r>
      <w:proofErr w:type="gramStart"/>
      <w:r>
        <w:t>Administração(</w:t>
      </w:r>
      <w:proofErr w:type="gramEnd"/>
      <w:r>
        <w:t>ADMINISTRAÇÃO INTEGRADO AO ENSINO MÉDIO (MTEC – PROGRAMA NOVOTEC I</w:t>
      </w:r>
      <w:r>
        <w:t>NTEGRADO)) </w:t>
      </w:r>
    </w:p>
    <w:p w:rsidR="00000000" w:rsidRDefault="00AD5A22" w14:paraId="49584720" w14:textId="77777777">
      <w:pPr>
        <w:pStyle w:val="NormalWeb"/>
      </w:pPr>
      <w:r>
        <w:t> </w:t>
      </w:r>
    </w:p>
    <w:p w:rsidR="00000000" w:rsidRDefault="00AD5A22" w14:paraId="5AAD614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AD5A22" w14:paraId="4878D128" w14:textId="77777777">
      <w:pPr>
        <w:pStyle w:val="NormalWeb"/>
      </w:pPr>
      <w:r>
        <w:t>Nº de inscrição / Nome ou</w:t>
      </w:r>
      <w:r>
        <w:t xml:space="preserve"> Nome Social / RG / CPF / Nota da Prova Escrita </w:t>
      </w:r>
    </w:p>
    <w:p w:rsidR="00000000" w:rsidRDefault="00AD5A22" w14:paraId="5DFCBD80" w14:textId="77777777">
      <w:pPr>
        <w:pStyle w:val="NormalWeb"/>
      </w:pPr>
      <w:r>
        <w:t>19/ANA BEATRIZ LEME DE FARIA RENZI/470354264/38099380843/96.00</w:t>
      </w:r>
      <w:r>
        <w:br/>
      </w:r>
      <w:r>
        <w:t>7/DANIELA FAÇANHA DA SILVA OLIVEIRA/338578146/21883550831/80.00</w:t>
      </w:r>
      <w:r>
        <w:br/>
      </w:r>
      <w:r>
        <w:t>14/ROGERIO DA CUNHA ORNELAS/32409528–4/29621800862/80.00</w:t>
      </w:r>
      <w:r>
        <w:br/>
      </w:r>
      <w:r>
        <w:t>13/CARLA NUNES DIAS/332</w:t>
      </w:r>
      <w:r>
        <w:t>79581–0/29248501850/76.00</w:t>
      </w:r>
      <w:r>
        <w:br/>
      </w:r>
      <w:r>
        <w:t>17/DÉBORA PORCARI NUNES DEVECHIO/482106393–1/34681146803/72.00</w:t>
      </w:r>
      <w:r>
        <w:br/>
      </w:r>
      <w:r>
        <w:t>8/SUELEN MOREIRA COSTA/404087097/31597805890/72.00</w:t>
      </w:r>
    </w:p>
    <w:p w:rsidR="00000000" w:rsidRDefault="00AD5A22" w14:paraId="43FECCC3" w14:textId="77777777">
      <w:pPr>
        <w:pStyle w:val="NormalWeb"/>
      </w:pPr>
      <w:r>
        <w:t> </w:t>
      </w:r>
    </w:p>
    <w:p w:rsidR="00000000" w:rsidRDefault="00AD5A22" w14:paraId="210238F2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</w:t>
      </w:r>
      <w:r>
        <w:t>todos Pedagógicos, ou seja, que não estão entre os 5 (cinco) primeiros classificados na Prova Escrita, bem como aqueles que empataram na 5ª (quinta) classificação) </w:t>
      </w:r>
    </w:p>
    <w:p w:rsidR="00000000" w:rsidRDefault="00AD5A22" w14:paraId="6D4F692A" w14:textId="77777777">
      <w:pPr>
        <w:pStyle w:val="NormalWeb"/>
      </w:pPr>
      <w:r>
        <w:t>Nº de inscrição / RG / CPF / Nota da Prova Escrita</w:t>
      </w:r>
    </w:p>
    <w:p w:rsidR="00000000" w:rsidRDefault="00AD5A22" w14:paraId="1A825484" w14:textId="77777777">
      <w:pPr>
        <w:pStyle w:val="NormalWeb"/>
      </w:pPr>
      <w:r>
        <w:t>10/282437125/26900288839/60.00</w:t>
      </w:r>
    </w:p>
    <w:p w:rsidR="00000000" w:rsidRDefault="00AD5A22" w14:paraId="14F100EE" w14:textId="77777777">
      <w:pPr>
        <w:pStyle w:val="NormalWeb"/>
      </w:pPr>
      <w:r>
        <w:t>#CANDIDAT</w:t>
      </w:r>
      <w:r>
        <w:t>O_ESCRITA_REPROVADOS#</w:t>
      </w:r>
    </w:p>
    <w:p w:rsidR="00000000" w:rsidRDefault="00AD5A22" w14:paraId="7CBD6E0B" w14:textId="77777777">
      <w:pPr>
        <w:pStyle w:val="NormalWeb"/>
      </w:pPr>
      <w:r>
        <w:t> </w:t>
      </w:r>
    </w:p>
    <w:p w:rsidR="00000000" w:rsidRDefault="00AD5A22" w14:paraId="0A33960F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AD5A22" w14:paraId="78106CE0" w14:textId="77777777">
      <w:pPr>
        <w:pStyle w:val="NormalWeb"/>
      </w:pPr>
      <w:r>
        <w:t>Nº de inscrição / RG / CPF</w:t>
      </w:r>
    </w:p>
    <w:p w:rsidR="00000000" w:rsidRDefault="00AD5A22" w14:paraId="292DCCC1" w14:textId="77777777">
      <w:pPr>
        <w:pStyle w:val="NormalWeb"/>
      </w:pPr>
      <w:r>
        <w:t>3/16645495/3/05271906833</w:t>
      </w:r>
      <w:r>
        <w:br/>
      </w:r>
      <w:r>
        <w:t>4/476542960/38789063821</w:t>
      </w:r>
      <w:r>
        <w:br/>
      </w:r>
      <w:r>
        <w:t>5/491966210/39975048811</w:t>
      </w:r>
      <w:r>
        <w:br/>
      </w:r>
      <w:r>
        <w:t>16/49807660X/43686578883</w:t>
      </w:r>
      <w:r>
        <w:br/>
      </w:r>
      <w:r>
        <w:t>21/26371043–9/26269456843</w:t>
      </w:r>
    </w:p>
    <w:p w:rsidR="00000000" w:rsidRDefault="00AD5A22" w14:paraId="5D14D9DC" w14:textId="77777777">
      <w:pPr>
        <w:pStyle w:val="NormalWeb"/>
      </w:pPr>
      <w:r>
        <w:t> </w:t>
      </w:r>
    </w:p>
    <w:p w:rsidR="00000000" w:rsidRDefault="00AD5A22" w14:paraId="03F6AD49" w14:textId="77777777">
      <w:pPr>
        <w:pStyle w:val="NormalWeb"/>
      </w:pPr>
      <w:r>
        <w:t> </w:t>
      </w:r>
    </w:p>
    <w:p w:rsidR="00000000" w:rsidRDefault="00AD5A22" w14:paraId="29626D43" w14:textId="2AD5FE3A">
      <w:pPr>
        <w:pStyle w:val="NormalWeb"/>
      </w:pPr>
      <w:r>
        <w:rPr>
          <w:rStyle w:val="Forte"/>
        </w:rPr>
        <w:t>DATA DA PROVA DE MÉTODOS PEDAGÓGICOS:</w:t>
      </w:r>
      <w:r>
        <w:t xml:space="preserve"> 29/11/2022 </w:t>
      </w:r>
    </w:p>
    <w:p w:rsidR="00000000" w:rsidRDefault="00AD5A22" w14:paraId="40066F78" w14:textId="77777777">
      <w:pPr>
        <w:pStyle w:val="NormalWeb"/>
      </w:pPr>
      <w:r>
        <w:rPr>
          <w:rStyle w:val="Forte"/>
        </w:rPr>
        <w:t>HORÁRIO:</w:t>
      </w:r>
      <w:r>
        <w:t xml:space="preserve"> 15h30</w:t>
      </w:r>
    </w:p>
    <w:p w:rsidR="00000000" w:rsidRDefault="00AD5A22" w14:paraId="51EF170C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AD5A22" w14:paraId="5C541A00" w14:textId="77777777">
      <w:pPr>
        <w:pStyle w:val="NormalWeb"/>
      </w:pPr>
      <w:r>
        <w:t> </w:t>
      </w:r>
    </w:p>
    <w:p w:rsidR="00000000" w:rsidRDefault="00AD5A22" w14:paraId="21764865" w14:textId="77777777">
      <w:pPr>
        <w:pStyle w:val="NormalWeb"/>
      </w:pPr>
      <w:r>
        <w:t>Relação dos 3 (três) temas para a Prova de Métodos Pedagógicos:</w:t>
      </w:r>
    </w:p>
    <w:p w:rsidR="00000000" w:rsidRDefault="00AD5A22" w14:paraId="51C40EBA" w14:textId="77777777">
      <w:pPr>
        <w:pStyle w:val="NormalWeb"/>
      </w:pPr>
      <w:r>
        <w:t>TEMA 01</w:t>
      </w:r>
    </w:p>
    <w:p w:rsidR="00000000" w:rsidRDefault="00AD5A22" w14:paraId="6975CCB6" w14:textId="77777777">
      <w:pPr>
        <w:pStyle w:val="NormalWeb"/>
      </w:pPr>
      <w:r>
        <w:t>SIG – Sistema de Informações Gerenciais • Importância do SIG; • SIG como ferramenta para a tomada de decisão; Cadastro de informaç</w:t>
      </w:r>
      <w:r>
        <w:t>ões no SIG; • Elaboração de Sistemas de Informações Gerenciais adequados às atividades específicas da organização.</w:t>
      </w:r>
    </w:p>
    <w:p w:rsidR="00000000" w:rsidRDefault="00AD5A22" w14:paraId="673B4578" w14:textId="77777777">
      <w:pPr>
        <w:pStyle w:val="NormalWeb"/>
      </w:pPr>
      <w:r>
        <w:t>TEMA 02</w:t>
      </w:r>
    </w:p>
    <w:p w:rsidR="00000000" w:rsidRDefault="00AD5A22" w14:paraId="67E50740" w14:textId="77777777">
      <w:pPr>
        <w:pStyle w:val="NormalWeb"/>
      </w:pPr>
      <w:r>
        <w:t>Comunicação empresarial e comercial • Meios de comunicação entre fornecedores e consumidores; • Sistemas de rastreamentos de produtos</w:t>
      </w:r>
      <w:r>
        <w:t>; • Sistemas de compra e venda; • Sistemas de Atendimento ao Consumidor (SAC); • Sistemas de Central de Ajuda (FAC); • Correio eletrônico coorporativo.</w:t>
      </w:r>
    </w:p>
    <w:p w:rsidR="00000000" w:rsidRDefault="00AD5A22" w14:paraId="5854095A" w14:textId="77777777">
      <w:pPr>
        <w:pStyle w:val="NormalWeb"/>
      </w:pPr>
      <w:r>
        <w:t>TEMA 03</w:t>
      </w:r>
    </w:p>
    <w:p w:rsidR="00AD5A22" w:rsidP="00F64FA8" w:rsidRDefault="00AD5A22" w14:paraId="5C6B9BB8" w14:textId="1AD34ED9">
      <w:pPr>
        <w:pStyle w:val="NormalWeb"/>
      </w:pPr>
      <w:r>
        <w:t xml:space="preserve">Abertura de lojas virtuais </w:t>
      </w:r>
      <w:proofErr w:type="gramStart"/>
      <w:r>
        <w:t>• Principais</w:t>
      </w:r>
      <w:proofErr w:type="gramEnd"/>
      <w:r>
        <w:t xml:space="preserve"> provedores; • Sites de comércio eletrô</w:t>
      </w:r>
      <w:r>
        <w:t>nico gratuitos, pagos e de parceria; • Atualização da página; • Testes de usabilidade da página.</w:t>
      </w:r>
    </w:p>
    <w:sectPr w:rsidR="00AD5A2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8F"/>
    <w:rsid w:val="007F0C8F"/>
    <w:rsid w:val="00AD5A22"/>
    <w:rsid w:val="00F64FA8"/>
    <w:rsid w:val="07D97438"/>
    <w:rsid w:val="287B339A"/>
    <w:rsid w:val="67E29058"/>
    <w:rsid w:val="68C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CCF84"/>
  <w15:chartTrackingRefBased/>
  <w15:docId w15:val="{E9F6A784-3890-4B6A-8DFA-A43F3CDC06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2022-11-22T14:23:00.0000000Z</dcterms:created>
  <dcterms:modified xsi:type="dcterms:W3CDTF">2022-11-23T11:53:18.5128933Z</dcterms:modified>
</coreProperties>
</file>